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1800"/>
        <w:gridCol w:w="9360"/>
      </w:tblGrid>
      <w:tr w:rsidR="007F55BC" w:rsidTr="00A54E4B"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7F55BC" w:rsidRDefault="007F55BC" w:rsidP="00A54E4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</w:tc>
        <w:tc>
          <w:tcPr>
            <w:tcW w:w="9360" w:type="dxa"/>
            <w:tcBorders>
              <w:left w:val="single" w:sz="4" w:space="0" w:color="000000"/>
            </w:tcBorders>
            <w:shd w:val="clear" w:color="auto" w:fill="auto"/>
          </w:tcPr>
          <w:p w:rsidR="007F55BC" w:rsidRPr="007F55BC" w:rsidRDefault="007F55BC" w:rsidP="00A54E4B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>Получатель платежа</w:t>
            </w:r>
            <w:r>
              <w:rPr>
                <w:sz w:val="18"/>
                <w:szCs w:val="18"/>
              </w:rPr>
              <w:t xml:space="preserve">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7F55BC" w:rsidRDefault="007F55BC" w:rsidP="00A54E4B">
            <w:pPr>
              <w:ind w:left="72"/>
              <w:rPr>
                <w:sz w:val="20"/>
                <w:szCs w:val="20"/>
              </w:rPr>
            </w:pPr>
            <w:r w:rsidRPr="007F55BC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Pr="007F55BC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="00E95AF4" w:rsidRPr="00E95AF4">
              <w:rPr>
                <w:b/>
              </w:rPr>
              <w:t xml:space="preserve">МАДОУ № </w:t>
            </w:r>
            <w:r w:rsidR="00E95AF4" w:rsidRPr="00E95AF4">
              <w:rPr>
                <w:b/>
                <w:u w:val="single"/>
              </w:rPr>
              <w:t>16</w:t>
            </w:r>
            <w:r w:rsidR="00E95AF4" w:rsidRPr="00E95AF4">
              <w:t xml:space="preserve">     </w:t>
            </w:r>
            <w:r w:rsidR="00E95AF4" w:rsidRPr="00E95AF4">
              <w:rPr>
                <w:b/>
              </w:rPr>
              <w:t>л/</w:t>
            </w:r>
            <w:proofErr w:type="spellStart"/>
            <w:r w:rsidR="00E95AF4" w:rsidRPr="00E95AF4">
              <w:rPr>
                <w:b/>
              </w:rPr>
              <w:t>сч</w:t>
            </w:r>
            <w:proofErr w:type="spellEnd"/>
            <w:r w:rsidR="00E95AF4" w:rsidRPr="00E95AF4">
              <w:rPr>
                <w:b/>
              </w:rPr>
              <w:t xml:space="preserve">  </w:t>
            </w:r>
            <w:r w:rsidR="00E95AF4" w:rsidRPr="00E95AF4">
              <w:rPr>
                <w:b/>
                <w:u w:val="single"/>
              </w:rPr>
              <w:t>925. 71. 038.0</w:t>
            </w:r>
          </w:p>
          <w:p w:rsidR="007F55BC" w:rsidRDefault="007F55BC" w:rsidP="00A5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7F55BC" w:rsidRDefault="007F55BC" w:rsidP="00A54E4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370" w:type="dxa"/>
              <w:tblInd w:w="5" w:type="dxa"/>
              <w:tblLayout w:type="fixed"/>
              <w:tblLook w:val="0000"/>
            </w:tblPr>
            <w:tblGrid>
              <w:gridCol w:w="3713"/>
              <w:gridCol w:w="2700"/>
              <w:gridCol w:w="674"/>
              <w:gridCol w:w="2283"/>
            </w:tblGrid>
            <w:tr w:rsidR="00A54E4B" w:rsidTr="00A54E4B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pPr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pPr>
                    <w:snapToGrid w:val="0"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4E4B" w:rsidRDefault="00A54E4B" w:rsidP="00A54E4B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4E4B" w:rsidRDefault="00A54E4B" w:rsidP="00A54E4B">
                  <w:pPr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A54E4B" w:rsidTr="00A54E4B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pPr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4E4B" w:rsidRDefault="00A54E4B" w:rsidP="00A54E4B">
                  <w:pPr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4E4B" w:rsidRDefault="00E95AF4" w:rsidP="00A54E4B">
                  <w:pPr>
                    <w:jc w:val="center"/>
                  </w:pPr>
                  <w:r w:rsidRPr="00DF488D">
                    <w:rPr>
                      <w:b/>
                    </w:rPr>
                    <w:t>2372018717</w:t>
                  </w:r>
                </w:p>
              </w:tc>
            </w:tr>
          </w:tbl>
          <w:p w:rsidR="007F55BC" w:rsidRDefault="007F55BC" w:rsidP="00A54E4B">
            <w:pPr>
              <w:ind w:right="-108"/>
              <w:rPr>
                <w:b/>
              </w:rPr>
            </w:pPr>
            <w:r>
              <w:rPr>
                <w:b/>
              </w:rPr>
              <w:t xml:space="preserve">  Плательщик: </w:t>
            </w:r>
          </w:p>
          <w:p w:rsidR="007F55BC" w:rsidRDefault="007F55BC" w:rsidP="00A54E4B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b/>
              </w:rPr>
              <w:t xml:space="preserve">  Адрес</w:t>
            </w:r>
            <w:r>
              <w:rPr>
                <w:rFonts w:ascii="Arial Rounded MT Bold" w:hAnsi="Arial Rounded MT Bold" w:cs="Arial Rounded MT Bold"/>
                <w:b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/>
            </w:tblPr>
            <w:tblGrid>
              <w:gridCol w:w="7020"/>
              <w:gridCol w:w="2226"/>
            </w:tblGrid>
            <w:tr w:rsidR="007F55BC" w:rsidTr="00A54E4B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ind w:left="-41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7F55BC" w:rsidTr="00A54E4B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F55BC" w:rsidRDefault="007F55BC" w:rsidP="007F55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92500000000000000150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snapToGrid w:val="0"/>
                    <w:ind w:right="128"/>
                    <w:rPr>
                      <w:sz w:val="20"/>
                      <w:szCs w:val="20"/>
                    </w:rPr>
                  </w:pPr>
                </w:p>
                <w:p w:rsidR="007F55BC" w:rsidRPr="001E778E" w:rsidRDefault="007F55BC" w:rsidP="00A54E4B">
                  <w:pPr>
                    <w:ind w:right="12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55BC" w:rsidTr="00A54E4B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Pr="001E778E" w:rsidRDefault="007F55BC" w:rsidP="00A54E4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7F55BC" w:rsidTr="00A54E4B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7F55BC" w:rsidTr="00A54E4B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55BC" w:rsidRDefault="007F55BC" w:rsidP="00A54E4B"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Подпись плательщика                                 </w:t>
            </w:r>
            <w:r>
              <w:t xml:space="preserve">                                  </w:t>
            </w:r>
            <w:r>
              <w:rPr>
                <w:rFonts w:ascii="Arial Rounded MT Bold" w:hAnsi="Arial Rounded MT Bold" w:cs="Arial Rounded MT Bold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 w:cs="Arial Narrow"/>
              </w:rPr>
              <w:t>Дата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7F55BC" w:rsidRDefault="007F55BC" w:rsidP="007F55BC">
      <w:pPr>
        <w:ind w:left="-1260" w:right="-545"/>
        <w:rPr>
          <w:b/>
          <w:sz w:val="28"/>
          <w:szCs w:val="28"/>
        </w:rPr>
      </w:pPr>
      <w:r>
        <w:rPr>
          <w:b/>
        </w:rPr>
        <w:t>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tblpY="1"/>
        <w:tblOverlap w:val="never"/>
        <w:tblW w:w="0" w:type="auto"/>
        <w:tblInd w:w="-1152" w:type="dxa"/>
        <w:tblLayout w:type="fixed"/>
        <w:tblLook w:val="0000"/>
      </w:tblPr>
      <w:tblGrid>
        <w:gridCol w:w="1800"/>
        <w:gridCol w:w="9360"/>
      </w:tblGrid>
      <w:tr w:rsidR="007F55BC" w:rsidTr="00A54E4B"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7F55BC" w:rsidRDefault="007F55BC" w:rsidP="00A54E4B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КВИТАНЦИЯ</w:t>
            </w:r>
          </w:p>
        </w:tc>
        <w:tc>
          <w:tcPr>
            <w:tcW w:w="9360" w:type="dxa"/>
            <w:tcBorders>
              <w:left w:val="single" w:sz="4" w:space="0" w:color="000000"/>
            </w:tcBorders>
            <w:shd w:val="clear" w:color="auto" w:fill="auto"/>
          </w:tcPr>
          <w:p w:rsidR="007F55BC" w:rsidRPr="00556E6A" w:rsidRDefault="007F55BC" w:rsidP="00A54E4B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>Получатель платежа</w:t>
            </w:r>
            <w:r>
              <w:rPr>
                <w:sz w:val="18"/>
                <w:szCs w:val="18"/>
              </w:rPr>
              <w:t xml:space="preserve">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7F55BC" w:rsidRDefault="007F55BC" w:rsidP="00E95AF4">
            <w:pPr>
              <w:ind w:left="72"/>
              <w:rPr>
                <w:sz w:val="20"/>
                <w:szCs w:val="20"/>
              </w:rPr>
            </w:pPr>
            <w:r w:rsidRPr="00556E6A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="00E95AF4" w:rsidRPr="007F55BC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="00E95AF4" w:rsidRPr="00E95AF4">
              <w:rPr>
                <w:b/>
              </w:rPr>
              <w:t xml:space="preserve">МАДОУ № </w:t>
            </w:r>
            <w:r w:rsidR="00E95AF4" w:rsidRPr="00E95AF4">
              <w:rPr>
                <w:b/>
                <w:u w:val="single"/>
              </w:rPr>
              <w:t>16</w:t>
            </w:r>
            <w:r w:rsidR="00E95AF4" w:rsidRPr="00E95AF4">
              <w:t xml:space="preserve">     </w:t>
            </w:r>
            <w:r w:rsidR="00E95AF4" w:rsidRPr="00E95AF4">
              <w:rPr>
                <w:b/>
              </w:rPr>
              <w:t>л/</w:t>
            </w:r>
            <w:proofErr w:type="spellStart"/>
            <w:r w:rsidR="00E95AF4" w:rsidRPr="00E95AF4">
              <w:rPr>
                <w:b/>
              </w:rPr>
              <w:t>сч</w:t>
            </w:r>
            <w:proofErr w:type="spellEnd"/>
            <w:r w:rsidR="00E95AF4" w:rsidRPr="00E95AF4">
              <w:rPr>
                <w:b/>
              </w:rPr>
              <w:t xml:space="preserve">  </w:t>
            </w:r>
            <w:r w:rsidR="00E95AF4" w:rsidRPr="00E95AF4">
              <w:rPr>
                <w:b/>
                <w:u w:val="single"/>
              </w:rPr>
              <w:t>925. 71. 038.0</w:t>
            </w:r>
          </w:p>
          <w:p w:rsidR="007F55BC" w:rsidRDefault="007F55BC" w:rsidP="00A54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7F55BC" w:rsidRDefault="007F55BC" w:rsidP="00A54E4B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370" w:type="dxa"/>
              <w:tblInd w:w="5" w:type="dxa"/>
              <w:tblLayout w:type="fixed"/>
              <w:tblLook w:val="0000"/>
            </w:tblPr>
            <w:tblGrid>
              <w:gridCol w:w="3713"/>
              <w:gridCol w:w="2700"/>
              <w:gridCol w:w="674"/>
              <w:gridCol w:w="2283"/>
            </w:tblGrid>
            <w:tr w:rsidR="00A54E4B" w:rsidTr="00A54E4B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pPr>
                    <w:framePr w:hSpace="180" w:wrap="around" w:vAnchor="text" w:hAnchor="text" w:y="1"/>
                    <w:snapToGrid w:val="0"/>
                    <w:suppressOverlap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4E4B" w:rsidRDefault="00A54E4B" w:rsidP="00A54E4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54E4B" w:rsidRDefault="00A54E4B" w:rsidP="00A54E4B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A54E4B" w:rsidTr="00A54E4B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pPr>
                    <w:framePr w:hSpace="180" w:wrap="around" w:vAnchor="text" w:hAnchor="text" w:y="1"/>
                    <w:suppressOverlap/>
                  </w:pPr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54E4B" w:rsidRPr="00A54E4B" w:rsidRDefault="00A54E4B" w:rsidP="00A54E4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A54E4B" w:rsidRDefault="00A54E4B" w:rsidP="00A54E4B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A54E4B" w:rsidRDefault="00E95AF4" w:rsidP="00A54E4B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F488D">
                    <w:rPr>
                      <w:b/>
                    </w:rPr>
                    <w:t>2372018717</w:t>
                  </w:r>
                </w:p>
              </w:tc>
            </w:tr>
          </w:tbl>
          <w:p w:rsidR="007F55BC" w:rsidRDefault="007F55BC" w:rsidP="00A54E4B">
            <w:pPr>
              <w:ind w:right="-108"/>
              <w:rPr>
                <w:b/>
              </w:rPr>
            </w:pPr>
            <w:r>
              <w:rPr>
                <w:b/>
              </w:rPr>
              <w:t xml:space="preserve">Плательщик: </w:t>
            </w:r>
          </w:p>
          <w:p w:rsidR="007F55BC" w:rsidRDefault="007F55BC" w:rsidP="00A54E4B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b/>
              </w:rPr>
              <w:t xml:space="preserve"> Адрес</w:t>
            </w:r>
            <w:r>
              <w:rPr>
                <w:rFonts w:ascii="Arial Rounded MT Bold" w:hAnsi="Arial Rounded MT Bold" w:cs="Arial Rounded MT Bold"/>
                <w:b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/>
            </w:tblPr>
            <w:tblGrid>
              <w:gridCol w:w="7020"/>
              <w:gridCol w:w="2226"/>
            </w:tblGrid>
            <w:tr w:rsidR="007F55BC" w:rsidTr="00A54E4B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ind w:left="-4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7F55BC" w:rsidTr="00A54E4B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Default="007F55BC" w:rsidP="007F55B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92500000000000000150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snapToGrid w:val="0"/>
                    <w:ind w:right="128"/>
                    <w:suppressOverlap/>
                    <w:rPr>
                      <w:sz w:val="20"/>
                      <w:szCs w:val="20"/>
                    </w:rPr>
                  </w:pPr>
                </w:p>
                <w:p w:rsidR="007F55BC" w:rsidRPr="001E778E" w:rsidRDefault="007F55BC" w:rsidP="00A54E4B">
                  <w:pPr>
                    <w:framePr w:hSpace="180" w:wrap="around" w:vAnchor="text" w:hAnchor="text" w:y="1"/>
                    <w:ind w:right="128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55BC" w:rsidTr="00A54E4B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Pr="001E778E" w:rsidRDefault="007F55BC" w:rsidP="00A54E4B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7F55BC" w:rsidTr="00A54E4B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7F55BC" w:rsidTr="00A54E4B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F55BC" w:rsidRDefault="007F55BC" w:rsidP="00A54E4B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F55BC" w:rsidRDefault="007F55BC" w:rsidP="00A54E4B"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Подпись плательщика                                 </w:t>
            </w:r>
            <w:r>
              <w:t xml:space="preserve">                                  </w:t>
            </w:r>
            <w:r>
              <w:rPr>
                <w:rFonts w:ascii="Arial Rounded MT Bold" w:hAnsi="Arial Rounded MT Bold" w:cs="Arial Rounded MT Bold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 w:cs="Arial Narrow"/>
              </w:rPr>
              <w:t>Дата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E95AF4" w:rsidRPr="00E95AF4" w:rsidRDefault="00E95AF4" w:rsidP="00E95AF4">
      <w:pPr>
        <w:rPr>
          <w:vanish/>
        </w:rPr>
      </w:pPr>
    </w:p>
    <w:tbl>
      <w:tblPr>
        <w:tblW w:w="0" w:type="auto"/>
        <w:tblInd w:w="-1152" w:type="dxa"/>
        <w:tblLayout w:type="fixed"/>
        <w:tblLook w:val="0000"/>
      </w:tblPr>
      <w:tblGrid>
        <w:gridCol w:w="1800"/>
        <w:gridCol w:w="9360"/>
      </w:tblGrid>
      <w:tr w:rsidR="00E95AF4" w:rsidTr="00E95AF4"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E95AF4" w:rsidRDefault="00E95AF4" w:rsidP="00E95A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</w:tc>
        <w:tc>
          <w:tcPr>
            <w:tcW w:w="9360" w:type="dxa"/>
            <w:tcBorders>
              <w:left w:val="single" w:sz="4" w:space="0" w:color="000000"/>
            </w:tcBorders>
            <w:shd w:val="clear" w:color="auto" w:fill="auto"/>
          </w:tcPr>
          <w:p w:rsidR="00E95AF4" w:rsidRPr="007F55BC" w:rsidRDefault="00E95AF4" w:rsidP="00E95AF4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>Получатель платежа</w:t>
            </w:r>
            <w:r>
              <w:rPr>
                <w:sz w:val="18"/>
                <w:szCs w:val="18"/>
              </w:rPr>
              <w:t xml:space="preserve">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E95AF4" w:rsidRDefault="00E95AF4" w:rsidP="00E95AF4">
            <w:pPr>
              <w:ind w:left="72"/>
              <w:rPr>
                <w:sz w:val="20"/>
                <w:szCs w:val="20"/>
              </w:rPr>
            </w:pPr>
            <w:r w:rsidRPr="007F55BC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Pr="007F55BC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Pr="00E95AF4">
              <w:rPr>
                <w:b/>
              </w:rPr>
              <w:t xml:space="preserve">МАДОУ № </w:t>
            </w:r>
            <w:r w:rsidRPr="00E95AF4">
              <w:rPr>
                <w:b/>
                <w:u w:val="single"/>
              </w:rPr>
              <w:t>16</w:t>
            </w:r>
            <w:r w:rsidRPr="00E95AF4">
              <w:t xml:space="preserve">     </w:t>
            </w:r>
            <w:r w:rsidRPr="00E95AF4">
              <w:rPr>
                <w:b/>
              </w:rPr>
              <w:t>л/</w:t>
            </w:r>
            <w:proofErr w:type="spellStart"/>
            <w:r w:rsidRPr="00E95AF4">
              <w:rPr>
                <w:b/>
              </w:rPr>
              <w:t>сч</w:t>
            </w:r>
            <w:proofErr w:type="spellEnd"/>
            <w:r w:rsidRPr="00E95AF4">
              <w:rPr>
                <w:b/>
              </w:rPr>
              <w:t xml:space="preserve">  </w:t>
            </w:r>
            <w:r w:rsidRPr="00E95AF4">
              <w:rPr>
                <w:b/>
                <w:u w:val="single"/>
              </w:rPr>
              <w:t>925. 71. 038.0</w:t>
            </w:r>
          </w:p>
          <w:p w:rsidR="00E95AF4" w:rsidRDefault="00E95AF4" w:rsidP="00E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E95AF4" w:rsidRDefault="00E95AF4" w:rsidP="00E95AF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370" w:type="dxa"/>
              <w:tblInd w:w="5" w:type="dxa"/>
              <w:tblLayout w:type="fixed"/>
              <w:tblLook w:val="0000"/>
            </w:tblPr>
            <w:tblGrid>
              <w:gridCol w:w="3713"/>
              <w:gridCol w:w="2700"/>
              <w:gridCol w:w="674"/>
              <w:gridCol w:w="2283"/>
            </w:tblGrid>
            <w:tr w:rsidR="00E95AF4" w:rsidTr="00E95AF4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pPr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pPr>
                    <w:snapToGrid w:val="0"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E95AF4" w:rsidTr="00E95AF4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pPr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95AF4" w:rsidRDefault="00E95AF4" w:rsidP="00E95AF4">
                  <w:pPr>
                    <w:jc w:val="center"/>
                  </w:pPr>
                  <w:r w:rsidRPr="00DF488D">
                    <w:rPr>
                      <w:b/>
                    </w:rPr>
                    <w:t>2372018717</w:t>
                  </w:r>
                </w:p>
              </w:tc>
            </w:tr>
          </w:tbl>
          <w:p w:rsidR="00E95AF4" w:rsidRDefault="00E95AF4" w:rsidP="00E95AF4">
            <w:pPr>
              <w:ind w:right="-108"/>
              <w:rPr>
                <w:b/>
              </w:rPr>
            </w:pPr>
            <w:r>
              <w:rPr>
                <w:b/>
              </w:rPr>
              <w:t xml:space="preserve">  Плательщик: </w:t>
            </w:r>
          </w:p>
          <w:p w:rsidR="00E95AF4" w:rsidRDefault="00E95AF4" w:rsidP="00E95AF4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b/>
              </w:rPr>
              <w:t xml:space="preserve">  Адрес</w:t>
            </w:r>
            <w:r>
              <w:rPr>
                <w:rFonts w:ascii="Arial Rounded MT Bold" w:hAnsi="Arial Rounded MT Bold" w:cs="Arial Rounded MT Bold"/>
                <w:b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/>
            </w:tblPr>
            <w:tblGrid>
              <w:gridCol w:w="7020"/>
              <w:gridCol w:w="2226"/>
            </w:tblGrid>
            <w:tr w:rsidR="00E95AF4" w:rsidTr="00E95AF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ind w:left="-41"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E95AF4" w:rsidTr="00E95AF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E95AF4" w:rsidRDefault="00E95AF4" w:rsidP="00E95AF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92500000000000000150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snapToGrid w:val="0"/>
                    <w:ind w:right="128"/>
                    <w:rPr>
                      <w:sz w:val="20"/>
                      <w:szCs w:val="20"/>
                    </w:rPr>
                  </w:pPr>
                </w:p>
                <w:p w:rsidR="00E95AF4" w:rsidRPr="001E778E" w:rsidRDefault="00E95AF4" w:rsidP="00E95AF4">
                  <w:pPr>
                    <w:ind w:right="128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95AF4" w:rsidTr="00E95AF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Pr="001E778E" w:rsidRDefault="00E95AF4" w:rsidP="00E95A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E95AF4" w:rsidTr="00E95AF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E95AF4" w:rsidTr="00E95AF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AF4" w:rsidRDefault="00E95AF4" w:rsidP="00E95AF4"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Подпись плательщика                                 </w:t>
            </w:r>
            <w:r>
              <w:t xml:space="preserve">                                  </w:t>
            </w:r>
            <w:r>
              <w:rPr>
                <w:rFonts w:ascii="Arial Rounded MT Bold" w:hAnsi="Arial Rounded MT Bold" w:cs="Arial Rounded MT Bold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 w:cs="Arial Narrow"/>
              </w:rPr>
              <w:t>Дата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E95AF4" w:rsidRDefault="00E95AF4" w:rsidP="00E95AF4">
      <w:pPr>
        <w:ind w:left="-1260" w:right="-545"/>
        <w:rPr>
          <w:b/>
          <w:sz w:val="28"/>
          <w:szCs w:val="28"/>
        </w:rPr>
      </w:pPr>
      <w:r>
        <w:rPr>
          <w:b/>
        </w:rPr>
        <w:t>-------------------------------------------------------------------------------------------------------------------------------------------</w:t>
      </w:r>
    </w:p>
    <w:tbl>
      <w:tblPr>
        <w:tblpPr w:leftFromText="180" w:rightFromText="180" w:vertAnchor="text" w:tblpY="1"/>
        <w:tblOverlap w:val="never"/>
        <w:tblW w:w="0" w:type="auto"/>
        <w:tblInd w:w="-1152" w:type="dxa"/>
        <w:tblLayout w:type="fixed"/>
        <w:tblLook w:val="0000"/>
      </w:tblPr>
      <w:tblGrid>
        <w:gridCol w:w="1800"/>
        <w:gridCol w:w="9360"/>
      </w:tblGrid>
      <w:tr w:rsidR="00E95AF4" w:rsidTr="00E95AF4">
        <w:trPr>
          <w:trHeight w:val="3745"/>
        </w:trPr>
        <w:tc>
          <w:tcPr>
            <w:tcW w:w="1800" w:type="dxa"/>
            <w:shd w:val="clear" w:color="auto" w:fill="auto"/>
            <w:textDirection w:val="tbRlV"/>
          </w:tcPr>
          <w:p w:rsidR="00E95AF4" w:rsidRDefault="00E95AF4" w:rsidP="00E95AF4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КВИТАНЦИЯ</w:t>
            </w:r>
          </w:p>
        </w:tc>
        <w:tc>
          <w:tcPr>
            <w:tcW w:w="9360" w:type="dxa"/>
            <w:tcBorders>
              <w:left w:val="single" w:sz="4" w:space="0" w:color="000000"/>
            </w:tcBorders>
            <w:shd w:val="clear" w:color="auto" w:fill="auto"/>
          </w:tcPr>
          <w:p w:rsidR="00E95AF4" w:rsidRPr="00556E6A" w:rsidRDefault="00E95AF4" w:rsidP="00E95AF4">
            <w:pPr>
              <w:ind w:left="72"/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</w:pPr>
            <w:r>
              <w:rPr>
                <w:b/>
              </w:rPr>
              <w:t>Получатель платежа</w:t>
            </w:r>
            <w:r>
              <w:rPr>
                <w:sz w:val="18"/>
                <w:szCs w:val="18"/>
              </w:rPr>
              <w:t xml:space="preserve">  </w:t>
            </w:r>
            <w:r w:rsidRPr="00556E6A">
              <w:rPr>
                <w:sz w:val="18"/>
                <w:szCs w:val="18"/>
                <w:u w:val="single"/>
              </w:rPr>
              <w:t>УФК ПО КРАСНОДАРСКОМУ КРАЮ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</w:p>
          <w:p w:rsidR="00E95AF4" w:rsidRDefault="00E95AF4" w:rsidP="00E95AF4">
            <w:pPr>
              <w:ind w:left="72"/>
              <w:rPr>
                <w:sz w:val="20"/>
                <w:szCs w:val="20"/>
              </w:rPr>
            </w:pPr>
            <w:r w:rsidRPr="00556E6A">
              <w:rPr>
                <w:rFonts w:ascii="Calibri" w:eastAsia="Arial Unicode MS" w:hAnsi="Calibri" w:cs="Arial Unicode MS"/>
                <w:sz w:val="18"/>
                <w:szCs w:val="18"/>
                <w:u w:val="single"/>
              </w:rPr>
              <w:t xml:space="preserve"> (ФУ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города </w:t>
            </w:r>
            <w:r>
              <w:rPr>
                <w:rFonts w:ascii="Arial Rounded MT Bold" w:eastAsia="Arial Unicode MS" w:hAnsi="Arial Rounded MT Bold" w:cs="Arial Unicode MS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  <w:t xml:space="preserve">Армавира   </w:t>
            </w:r>
            <w:r w:rsidRPr="007F55BC">
              <w:rPr>
                <w:rFonts w:ascii="Arial Unicode MS" w:eastAsia="Arial Unicode MS" w:hAnsi="Arial Unicode MS" w:cs="Arial Unicode MS"/>
                <w:color w:val="FFFFFF"/>
                <w:sz w:val="18"/>
                <w:szCs w:val="18"/>
                <w:u w:val="single"/>
              </w:rPr>
              <w:t>(</w:t>
            </w:r>
            <w:r w:rsidRPr="00E95AF4">
              <w:rPr>
                <w:b/>
              </w:rPr>
              <w:t xml:space="preserve">МАДОУ № </w:t>
            </w:r>
            <w:r w:rsidRPr="00E95AF4">
              <w:rPr>
                <w:b/>
                <w:u w:val="single"/>
              </w:rPr>
              <w:t>16</w:t>
            </w:r>
            <w:r w:rsidRPr="00E95AF4">
              <w:t xml:space="preserve">     </w:t>
            </w:r>
            <w:r w:rsidRPr="00E95AF4">
              <w:rPr>
                <w:b/>
              </w:rPr>
              <w:t>л/</w:t>
            </w:r>
            <w:proofErr w:type="spellStart"/>
            <w:r w:rsidRPr="00E95AF4">
              <w:rPr>
                <w:b/>
              </w:rPr>
              <w:t>сч</w:t>
            </w:r>
            <w:proofErr w:type="spellEnd"/>
            <w:r w:rsidRPr="00E95AF4">
              <w:rPr>
                <w:b/>
              </w:rPr>
              <w:t xml:space="preserve">  </w:t>
            </w:r>
            <w:r w:rsidRPr="00E95AF4">
              <w:rPr>
                <w:b/>
                <w:u w:val="single"/>
              </w:rPr>
              <w:t>925. 71. 038.0</w:t>
            </w:r>
          </w:p>
          <w:p w:rsidR="00E95AF4" w:rsidRDefault="00E95AF4" w:rsidP="00E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</w:rPr>
              <w:t>Банк получателя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ЮЖНОЕ ГУ БАНКА РОССИИ//УФК по </w:t>
            </w:r>
          </w:p>
          <w:p w:rsidR="00E95AF4" w:rsidRDefault="00E95AF4" w:rsidP="00E95AF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Краснодарскому краю г. Краснодар</w:t>
            </w:r>
          </w:p>
          <w:tbl>
            <w:tblPr>
              <w:tblW w:w="9370" w:type="dxa"/>
              <w:tblInd w:w="5" w:type="dxa"/>
              <w:tblLayout w:type="fixed"/>
              <w:tblLook w:val="0000"/>
            </w:tblPr>
            <w:tblGrid>
              <w:gridCol w:w="3713"/>
              <w:gridCol w:w="2700"/>
              <w:gridCol w:w="674"/>
              <w:gridCol w:w="2283"/>
            </w:tblGrid>
            <w:tr w:rsidR="00E95AF4" w:rsidTr="00E95AF4">
              <w:tc>
                <w:tcPr>
                  <w:tcW w:w="3713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pPr>
                    <w:framePr w:hSpace="180" w:wrap="around" w:vAnchor="text" w:hAnchor="text" w:y="1"/>
                    <w:suppressOverlap/>
                    <w:rPr>
                      <w:b/>
                    </w:rPr>
                  </w:pPr>
                  <w:r w:rsidRPr="00A54E4B">
                    <w:rPr>
                      <w:b/>
                    </w:rPr>
                    <w:t>Единый казначейский счет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pPr>
                    <w:framePr w:hSpace="180" w:wrap="around" w:vAnchor="text" w:hAnchor="text" w:y="1"/>
                    <w:snapToGrid w:val="0"/>
                    <w:suppressOverlap/>
                    <w:rPr>
                      <w:b/>
                    </w:rPr>
                  </w:pPr>
                  <w:r w:rsidRPr="00A54E4B">
                    <w:rPr>
                      <w:b/>
                    </w:rPr>
                    <w:t>40102810945370000010</w:t>
                  </w:r>
                </w:p>
              </w:tc>
              <w:tc>
                <w:tcPr>
                  <w:tcW w:w="67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>БИК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b/>
                    </w:rPr>
                    <w:t>010349101</w:t>
                  </w:r>
                </w:p>
              </w:tc>
            </w:tr>
            <w:tr w:rsidR="00E95AF4" w:rsidTr="00E95AF4">
              <w:tc>
                <w:tcPr>
                  <w:tcW w:w="3713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pPr>
                    <w:framePr w:hSpace="180" w:wrap="around" w:vAnchor="text" w:hAnchor="text" w:y="1"/>
                    <w:suppressOverlap/>
                  </w:pPr>
                  <w:r w:rsidRPr="00A54E4B">
                    <w:t xml:space="preserve">Казначейский счет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Pr="00A54E4B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A54E4B">
                    <w:t>03234643037050001800</w:t>
                  </w:r>
                </w:p>
              </w:tc>
              <w:tc>
                <w:tcPr>
                  <w:tcW w:w="67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hd w:val="clear" w:color="auto" w:fill="FF6666"/>
                    </w:rPr>
                  </w:pPr>
                  <w:r>
                    <w:rPr>
                      <w:sz w:val="20"/>
                      <w:szCs w:val="20"/>
                    </w:rPr>
                    <w:t>ИНН</w:t>
                  </w:r>
                </w:p>
              </w:tc>
              <w:tc>
                <w:tcPr>
                  <w:tcW w:w="2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E95AF4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DF488D">
                    <w:rPr>
                      <w:b/>
                    </w:rPr>
                    <w:t>2372018717</w:t>
                  </w:r>
                </w:p>
              </w:tc>
            </w:tr>
          </w:tbl>
          <w:p w:rsidR="00E95AF4" w:rsidRDefault="00E95AF4" w:rsidP="00E95AF4">
            <w:pPr>
              <w:ind w:right="-108"/>
              <w:rPr>
                <w:b/>
              </w:rPr>
            </w:pPr>
            <w:r>
              <w:rPr>
                <w:b/>
              </w:rPr>
              <w:t xml:space="preserve">Плательщик: </w:t>
            </w:r>
          </w:p>
          <w:p w:rsidR="00E95AF4" w:rsidRDefault="00E95AF4" w:rsidP="00E95AF4">
            <w:pPr>
              <w:ind w:right="-108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b/>
              </w:rPr>
              <w:t xml:space="preserve"> Адрес</w:t>
            </w:r>
            <w:r>
              <w:rPr>
                <w:rFonts w:ascii="Arial Rounded MT Bold" w:hAnsi="Arial Rounded MT Bold" w:cs="Arial Rounded MT Bold"/>
                <w:b/>
              </w:rPr>
              <w:t>:</w:t>
            </w:r>
          </w:p>
          <w:tbl>
            <w:tblPr>
              <w:tblW w:w="0" w:type="auto"/>
              <w:tblInd w:w="62" w:type="dxa"/>
              <w:tblLayout w:type="fixed"/>
              <w:tblLook w:val="0000"/>
            </w:tblPr>
            <w:tblGrid>
              <w:gridCol w:w="7020"/>
              <w:gridCol w:w="2226"/>
            </w:tblGrid>
            <w:tr w:rsidR="00E95AF4" w:rsidTr="00E95AF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ind w:left="-41"/>
                    <w:suppressOverlap/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Назначение</w:t>
                  </w:r>
                  <w:r>
                    <w:rPr>
                      <w:rFonts w:ascii="Arial Rounded MT Bold" w:eastAsia="Arial Unicode MS" w:hAnsi="Arial Rounded MT Bold" w:cs="Arial Unicode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платежа</w:t>
                  </w:r>
                </w:p>
              </w:tc>
              <w:tc>
                <w:tcPr>
                  <w:tcW w:w="2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Сумма</w:t>
                  </w:r>
                </w:p>
              </w:tc>
            </w:tr>
            <w:tr w:rsidR="00E95AF4" w:rsidTr="00E95AF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92500000000000000150 Т.С.200000</w:t>
                  </w:r>
                </w:p>
              </w:tc>
              <w:tc>
                <w:tcPr>
                  <w:tcW w:w="2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napToGrid w:val="0"/>
                    <w:ind w:right="128"/>
                    <w:suppressOverlap/>
                    <w:rPr>
                      <w:sz w:val="20"/>
                      <w:szCs w:val="20"/>
                    </w:rPr>
                  </w:pPr>
                </w:p>
                <w:p w:rsidR="00E95AF4" w:rsidRPr="001E778E" w:rsidRDefault="00E95AF4" w:rsidP="00E95AF4">
                  <w:pPr>
                    <w:framePr w:hSpace="180" w:wrap="around" w:vAnchor="text" w:hAnchor="text" w:y="1"/>
                    <w:ind w:right="128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95AF4" w:rsidTr="00E95AF4"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Pr="001E778E" w:rsidRDefault="00E95AF4" w:rsidP="00E95AF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Добровольное пожертвование</w:t>
                  </w: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95AF4" w:rsidTr="00E95AF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E95AF4" w:rsidTr="00E95AF4">
              <w:trPr>
                <w:trHeight w:val="230"/>
              </w:trPr>
              <w:tc>
                <w:tcPr>
                  <w:tcW w:w="7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E95AF4" w:rsidRDefault="00E95AF4" w:rsidP="00E95AF4">
                  <w:pPr>
                    <w:framePr w:hSpace="180" w:wrap="around" w:vAnchor="text" w:hAnchor="text" w:y="1"/>
                    <w:snapToGrid w:val="0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95AF4" w:rsidRDefault="00E95AF4" w:rsidP="00E95AF4"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 xml:space="preserve">Подпись плательщика                                 </w:t>
            </w:r>
            <w:r>
              <w:t xml:space="preserve">                                  </w:t>
            </w:r>
            <w:r>
              <w:rPr>
                <w:rFonts w:ascii="Arial Rounded MT Bold" w:hAnsi="Arial Rounded MT Bold" w:cs="Arial Rounded MT Bold"/>
              </w:rPr>
              <w:t xml:space="preserve"> </w:t>
            </w:r>
            <w:r>
              <w:t xml:space="preserve"> </w:t>
            </w:r>
            <w:r>
              <w:rPr>
                <w:rFonts w:ascii="Arial Narrow" w:hAnsi="Arial Narrow" w:cs="Arial Narrow"/>
              </w:rPr>
              <w:t>Дата</w:t>
            </w:r>
            <w:r>
              <w:rPr>
                <w:sz w:val="20"/>
                <w:szCs w:val="20"/>
              </w:rPr>
              <w:t xml:space="preserve">                 </w:t>
            </w:r>
          </w:p>
        </w:tc>
      </w:tr>
    </w:tbl>
    <w:p w:rsidR="007F55BC" w:rsidRDefault="007F55BC"/>
    <w:sectPr w:rsidR="007F55BC" w:rsidSect="00D75433">
      <w:pgSz w:w="11906" w:h="16838"/>
      <w:pgMar w:top="0" w:right="851" w:bottom="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E778E"/>
    <w:rsid w:val="00092C60"/>
    <w:rsid w:val="001014CD"/>
    <w:rsid w:val="001E778E"/>
    <w:rsid w:val="002657E9"/>
    <w:rsid w:val="002F47EF"/>
    <w:rsid w:val="00456103"/>
    <w:rsid w:val="00524FB7"/>
    <w:rsid w:val="00556E6A"/>
    <w:rsid w:val="007F55BC"/>
    <w:rsid w:val="008D71E4"/>
    <w:rsid w:val="00A54E4B"/>
    <w:rsid w:val="00D75433"/>
    <w:rsid w:val="00D96605"/>
    <w:rsid w:val="00DF488D"/>
    <w:rsid w:val="00E255BD"/>
    <w:rsid w:val="00E27A38"/>
    <w:rsid w:val="00E8669E"/>
    <w:rsid w:val="00E9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B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255BD"/>
  </w:style>
  <w:style w:type="paragraph" w:customStyle="1" w:styleId="a3">
    <w:name w:val="Заголовок"/>
    <w:basedOn w:val="a"/>
    <w:next w:val="a4"/>
    <w:rsid w:val="00E255B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E255BD"/>
    <w:pPr>
      <w:spacing w:after="120"/>
    </w:pPr>
  </w:style>
  <w:style w:type="paragraph" w:styleId="a5">
    <w:name w:val="List"/>
    <w:basedOn w:val="a4"/>
    <w:rsid w:val="00E255BD"/>
    <w:rPr>
      <w:rFonts w:cs="Mangal"/>
    </w:rPr>
  </w:style>
  <w:style w:type="paragraph" w:customStyle="1" w:styleId="10">
    <w:name w:val="Название1"/>
    <w:basedOn w:val="a"/>
    <w:rsid w:val="00E255B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255BD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E255BD"/>
    <w:pPr>
      <w:suppressLineNumbers/>
    </w:pPr>
  </w:style>
  <w:style w:type="paragraph" w:customStyle="1" w:styleId="a7">
    <w:name w:val="Заголовок таблицы"/>
    <w:basedOn w:val="a6"/>
    <w:rsid w:val="00E255BD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57E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57E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7327-F02D-413F-ADE8-EB0F2FEE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2021-12-01T11:59:00Z</cp:lastPrinted>
  <dcterms:created xsi:type="dcterms:W3CDTF">2022-01-24T14:16:00Z</dcterms:created>
  <dcterms:modified xsi:type="dcterms:W3CDTF">2022-01-24T14:17:00Z</dcterms:modified>
</cp:coreProperties>
</file>